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Sample Bullet and List Document</w:t>
      </w:r>
    </w:p>
    <w:p>
      <w:r>
        <w:t>This document contains various list types for testing list detection, indentation handling, and list-to-HTML conversion in document processing workflows.</w:t>
      </w:r>
    </w:p>
    <w:p/>
    <w:p>
      <w:pPr>
        <w:pStyle w:val="Heading1"/>
      </w:pPr>
      <w:r>
        <w:t>1. Basic Bulleted List</w:t>
      </w:r>
    </w:p>
    <w:p>
      <w:r>
        <w:t>The following is a standard bulleted list:</w:t>
      </w:r>
    </w:p>
    <w:p>
      <w:pPr>
        <w:pStyle w:val="ListBullet"/>
      </w:pPr>
      <w:r>
        <w:t>PDF is the most widely used document format worldwide.</w:t>
      </w:r>
    </w:p>
    <w:p>
      <w:pPr>
        <w:pStyle w:val="ListBullet"/>
      </w:pPr>
      <w:r>
        <w:t>DOCX is the default format for Microsoft Word 2007 and later.</w:t>
      </w:r>
    </w:p>
    <w:p>
      <w:pPr>
        <w:pStyle w:val="ListBullet"/>
      </w:pPr>
      <w:r>
        <w:t>RTF provides cross-platform text formatting compatibility.</w:t>
      </w:r>
    </w:p>
    <w:p>
      <w:pPr>
        <w:pStyle w:val="ListBullet"/>
      </w:pPr>
      <w:r>
        <w:t>TXT is the simplest document format with no formatting.</w:t>
      </w:r>
    </w:p>
    <w:p>
      <w:pPr>
        <w:pStyle w:val="ListBullet"/>
      </w:pPr>
      <w:r>
        <w:t>ODT is the open-source OpenDocument Text format.</w:t>
      </w:r>
    </w:p>
    <w:p>
      <w:pPr>
        <w:pStyle w:val="ListBullet"/>
      </w:pPr>
      <w:r>
        <w:t>EPUB is designed for reflowable electronic publications.</w:t>
      </w:r>
    </w:p>
    <w:p/>
    <w:p>
      <w:pPr>
        <w:pStyle w:val="Heading1"/>
      </w:pPr>
      <w:r>
        <w:t>2. Numbered List</w:t>
      </w:r>
    </w:p>
    <w:p>
      <w:r>
        <w:t>A step-by-step numbered list for sequential instructions:</w:t>
      </w:r>
    </w:p>
    <w:p>
      <w:pPr>
        <w:pStyle w:val="ListNumber"/>
      </w:pPr>
      <w:r>
        <w:t>Open the document in your preferred word processor.</w:t>
      </w:r>
    </w:p>
    <w:p>
      <w:pPr>
        <w:pStyle w:val="ListNumber"/>
      </w:pPr>
      <w:r>
        <w:t>Review the formatting and structure of each section.</w:t>
      </w:r>
    </w:p>
    <w:p>
      <w:pPr>
        <w:pStyle w:val="ListNumber"/>
      </w:pPr>
      <w:r>
        <w:t>Extract the text content using a document parsing library.</w:t>
      </w:r>
    </w:p>
    <w:p>
      <w:pPr>
        <w:pStyle w:val="ListNumber"/>
      </w:pPr>
      <w:r>
        <w:t>Validate that all list items are detected and properly ordered.</w:t>
      </w:r>
    </w:p>
    <w:p>
      <w:pPr>
        <w:pStyle w:val="ListNumber"/>
      </w:pPr>
      <w:r>
        <w:t>Check that nested lists maintain their indentation hierarchy.</w:t>
      </w:r>
    </w:p>
    <w:p>
      <w:pPr>
        <w:pStyle w:val="ListNumber"/>
      </w:pPr>
      <w:r>
        <w:t>Export the document to another format and compare the output.</w:t>
      </w:r>
    </w:p>
    <w:p>
      <w:pPr>
        <w:pStyle w:val="ListNumber"/>
      </w:pPr>
      <w:r>
        <w:t>Run automated tests to verify list extraction accuracy.</w:t>
      </w:r>
    </w:p>
    <w:p>
      <w:pPr>
        <w:pStyle w:val="ListNumber"/>
      </w:pPr>
      <w:r>
        <w:t>Document any formatting differences in the conversion report.</w:t>
      </w:r>
    </w:p>
    <w:p/>
    <w:p>
      <w:pPr>
        <w:pStyle w:val="Heading1"/>
      </w:pPr>
      <w:r>
        <w:t>3. Nested Bulleted List</w:t>
      </w:r>
    </w:p>
    <w:p>
      <w:r>
        <w:t>A multi-level bulleted list demonstrating hierarchy:</w:t>
      </w:r>
    </w:p>
    <w:p>
      <w:pPr>
        <w:pStyle w:val="ListBullet"/>
      </w:pPr>
      <w:r>
        <w:t>Document Formats</w:t>
      </w:r>
    </w:p>
    <w:p>
      <w:pPr>
        <w:pStyle w:val="ListBullet2"/>
      </w:pPr>
      <w:r>
        <w:t>Text-based formats</w:t>
      </w:r>
    </w:p>
    <w:p>
      <w:pPr>
        <w:pStyle w:val="ListBullet3"/>
      </w:pPr>
      <w:r>
        <w:t>TXT — Plain text with no formatting</w:t>
      </w:r>
    </w:p>
    <w:p>
      <w:pPr>
        <w:pStyle w:val="ListBullet3"/>
      </w:pPr>
      <w:r>
        <w:t>CSV — Comma-separated tabular data</w:t>
      </w:r>
    </w:p>
    <w:p>
      <w:pPr>
        <w:pStyle w:val="ListBullet3"/>
      </w:pPr>
      <w:r>
        <w:t>Markdown — Lightweight markup for documentation</w:t>
      </w:r>
    </w:p>
    <w:p>
      <w:pPr>
        <w:pStyle w:val="ListBullet2"/>
      </w:pPr>
      <w:r>
        <w:t>Rich formats</w:t>
      </w:r>
    </w:p>
    <w:p>
      <w:pPr>
        <w:pStyle w:val="ListBullet3"/>
      </w:pPr>
      <w:r>
        <w:t>DOCX — Microsoft Word documents</w:t>
      </w:r>
    </w:p>
    <w:p>
      <w:pPr>
        <w:pStyle w:val="ListBullet3"/>
      </w:pPr>
      <w:r>
        <w:t>PDF — Portable Document Format</w:t>
      </w:r>
    </w:p>
    <w:p>
      <w:pPr>
        <w:pStyle w:val="ListBullet3"/>
      </w:pPr>
      <w:r>
        <w:t>RTF — Rich Text Format</w:t>
      </w:r>
    </w:p>
    <w:p>
      <w:pPr>
        <w:pStyle w:val="ListBullet2"/>
      </w:pPr>
      <w:r>
        <w:t>Presentation formats</w:t>
      </w:r>
    </w:p>
    <w:p>
      <w:pPr>
        <w:pStyle w:val="ListBullet3"/>
      </w:pPr>
      <w:r>
        <w:t>PPTX — Microsoft PowerPoint</w:t>
      </w:r>
    </w:p>
    <w:p>
      <w:pPr>
        <w:pStyle w:val="ListBullet3"/>
      </w:pPr>
      <w:r>
        <w:t>ODP — OpenDocument Presentation</w:t>
      </w:r>
    </w:p>
    <w:p>
      <w:pPr>
        <w:pStyle w:val="ListBullet"/>
      </w:pPr>
      <w:r>
        <w:t>Image Formats</w:t>
      </w:r>
    </w:p>
    <w:p>
      <w:pPr>
        <w:pStyle w:val="ListBullet2"/>
      </w:pPr>
      <w:r>
        <w:t>Raster images</w:t>
      </w:r>
    </w:p>
    <w:p>
      <w:pPr>
        <w:pStyle w:val="ListBullet3"/>
      </w:pPr>
      <w:r>
        <w:t>JPEG — Lossy compression for photographs</w:t>
      </w:r>
    </w:p>
    <w:p>
      <w:pPr>
        <w:pStyle w:val="ListBullet3"/>
      </w:pPr>
      <w:r>
        <w:t>PNG — Lossless compression with transparency</w:t>
      </w:r>
    </w:p>
    <w:p>
      <w:pPr>
        <w:pStyle w:val="ListBullet3"/>
      </w:pPr>
      <w:r>
        <w:t>WebP — Modern web-optimized format</w:t>
      </w:r>
    </w:p>
    <w:p>
      <w:pPr>
        <w:pStyle w:val="ListBullet2"/>
      </w:pPr>
      <w:r>
        <w:t>Vector images</w:t>
      </w:r>
    </w:p>
    <w:p>
      <w:pPr>
        <w:pStyle w:val="ListBullet3"/>
      </w:pPr>
      <w:r>
        <w:t>SVG — Scalable Vector Graphics for web</w:t>
      </w:r>
    </w:p>
    <w:p>
      <w:pPr>
        <w:pStyle w:val="ListBullet3"/>
      </w:pPr>
      <w:r>
        <w:t>EPS — Encapsulated PostScript for print</w:t>
      </w:r>
    </w:p>
    <w:p/>
    <w:p>
      <w:pPr>
        <w:pStyle w:val="Heading1"/>
      </w:pPr>
      <w:r>
        <w:t>4. Nested Numbered List</w:t>
      </w:r>
    </w:p>
    <w:p>
      <w:r>
        <w:t>A multi-level numbered list for structured procedures:</w:t>
      </w:r>
    </w:p>
    <w:p>
      <w:pPr>
        <w:pStyle w:val="ListNumber"/>
      </w:pPr>
      <w:r>
        <w:t>Prepare the development environment</w:t>
      </w:r>
    </w:p>
    <w:p>
      <w:pPr>
        <w:pStyle w:val="ListNumber2"/>
      </w:pPr>
      <w:r>
        <w:t>Install the required programming language runtime</w:t>
      </w:r>
    </w:p>
    <w:p>
      <w:pPr>
        <w:pStyle w:val="ListNumber2"/>
      </w:pPr>
      <w:r>
        <w:t>Install the document processing library</w:t>
      </w:r>
    </w:p>
    <w:p>
      <w:pPr>
        <w:pStyle w:val="ListNumber2"/>
      </w:pPr>
      <w:r>
        <w:t>Create a new project directory</w:t>
      </w:r>
    </w:p>
    <w:p>
      <w:pPr>
        <w:pStyle w:val="ListNumber"/>
      </w:pPr>
      <w:r>
        <w:t>Load and parse the document</w:t>
      </w:r>
    </w:p>
    <w:p>
      <w:pPr>
        <w:pStyle w:val="ListNumber2"/>
      </w:pPr>
      <w:r>
        <w:t>Open the DOCX file using the library API</w:t>
      </w:r>
    </w:p>
    <w:p>
      <w:pPr>
        <w:pStyle w:val="ListNumber2"/>
      </w:pPr>
      <w:r>
        <w:t>Iterate through the document body elements</w:t>
      </w:r>
    </w:p>
    <w:p>
      <w:pPr>
        <w:pStyle w:val="ListNumber2"/>
      </w:pPr>
      <w:r>
        <w:t>Identify paragraphs, tables, and other content types</w:t>
      </w:r>
    </w:p>
    <w:p>
      <w:pPr>
        <w:pStyle w:val="ListNumber"/>
      </w:pPr>
      <w:r>
        <w:t>Extract and process content</w:t>
      </w:r>
    </w:p>
    <w:p>
      <w:pPr>
        <w:pStyle w:val="ListNumber2"/>
      </w:pPr>
      <w:r>
        <w:t>Extract text from each paragraph</w:t>
      </w:r>
    </w:p>
    <w:p>
      <w:pPr>
        <w:pStyle w:val="ListNumber2"/>
      </w:pPr>
      <w:r>
        <w:t>Parse tables into structured data</w:t>
      </w:r>
    </w:p>
    <w:p>
      <w:pPr>
        <w:pStyle w:val="ListNumber2"/>
      </w:pPr>
      <w:r>
        <w:t>Extract images and embedded media</w:t>
      </w:r>
    </w:p>
    <w:p>
      <w:pPr>
        <w:pStyle w:val="ListNumber"/>
      </w:pPr>
      <w:r>
        <w:t>Validate and export results</w:t>
      </w:r>
    </w:p>
    <w:p>
      <w:pPr>
        <w:pStyle w:val="ListNumber2"/>
      </w:pPr>
      <w:r>
        <w:t>Compare extracted content against expected output</w:t>
      </w:r>
    </w:p>
    <w:p>
      <w:pPr>
        <w:pStyle w:val="ListNumber2"/>
      </w:pPr>
      <w:r>
        <w:t>Generate a report of any discrepancies</w:t>
      </w:r>
    </w:p>
    <w:p>
      <w:pPr>
        <w:pStyle w:val="ListNumber2"/>
      </w:pPr>
      <w:r>
        <w:t>Export results to the target format</w:t>
      </w:r>
    </w:p>
    <w:p/>
    <w:p>
      <w:r>
        <w:br w:type="page"/>
      </w:r>
    </w:p>
    <w:p>
      <w:pPr>
        <w:pStyle w:val="Heading1"/>
      </w:pPr>
      <w:r>
        <w:t>5. Definition-Style List</w:t>
      </w:r>
    </w:p>
    <w:p>
      <w:r>
        <w:t>A list of terms and their definitions, commonly found in glossaries and technical documentation:</w:t>
      </w:r>
    </w:p>
    <w:p>
      <w:r>
        <w:rPr>
          <w:b/>
        </w:rPr>
        <w:t>OOXML (Office Open XML)</w:t>
      </w:r>
      <w:r>
        <w:t xml:space="preserve"> — An ISO/IEC standard (29500) for office document formats. DOCX, XLSX, and PPTX are all OOXML formats. The specification defines the XML schemas used to represent document content, formatting, and metadata.</w:t>
      </w:r>
    </w:p>
    <w:p>
      <w:r>
        <w:rPr>
          <w:b/>
        </w:rPr>
        <w:t>python-docx</w:t>
      </w:r>
      <w:r>
        <w:t xml:space="preserve"> — A Python library for creating and updating Microsoft Word DOCX files. It provides an API for adding paragraphs, tables, images, and styles to Word documents programmatically.</w:t>
      </w:r>
    </w:p>
    <w:p>
      <w:r>
        <w:rPr>
          <w:b/>
        </w:rPr>
        <w:t>Content Control</w:t>
      </w:r>
      <w:r>
        <w:t xml:space="preserve"> — An interactive element in a Word document that provides a structured region for user input. Content controls include text boxes, date pickers, dropdown lists, and checkboxes.</w:t>
      </w:r>
    </w:p>
    <w:p>
      <w:r>
        <w:rPr>
          <w:b/>
        </w:rPr>
        <w:t>Document Part</w:t>
      </w:r>
      <w:r>
        <w:t xml:space="preserve"> — A component of a DOCX file package. DOCX files are ZIP archives containing multiple XML parts including the main document, styles, fonts, headers, footers, and media files.</w:t>
      </w:r>
    </w:p>
    <w:p>
      <w:r>
        <w:rPr>
          <w:b/>
        </w:rPr>
        <w:t>Style Inheritance</w:t>
      </w:r>
      <w:r>
        <w:t xml:space="preserve"> — The mechanism by which paragraph and character styles in a DOCX document inherit properties from parent styles. Understanding style inheritance is essential for accurate formatting extraction.</w:t>
      </w:r>
    </w:p>
    <w:p>
      <w:r>
        <w:rPr>
          <w:b/>
        </w:rPr>
        <w:t>Run</w:t>
      </w:r>
      <w:r>
        <w:t xml:space="preserve"> — A contiguous region of text within a paragraph that shares the same formatting properties. A single paragraph may contain multiple runs with different fonts, sizes, or colors.</w:t>
      </w:r>
    </w:p>
    <w:p/>
    <w:p>
      <w:pPr>
        <w:pStyle w:val="Heading1"/>
      </w:pPr>
      <w:r>
        <w:t>6. Mixed Content with Lists</w:t>
      </w:r>
    </w:p>
    <w:p>
      <w:r>
        <w:t>Real-world documents often combine prose paragraphs with different list types. This section demonstrates that pattern:</w:t>
      </w:r>
    </w:p>
    <w:p>
      <w:r>
        <w:t>When processing DOCX files programmatically, there are several key challenges to be aware of:</w:t>
      </w:r>
    </w:p>
    <w:p>
      <w:pPr>
        <w:pStyle w:val="ListBullet"/>
      </w:pPr>
      <w:r>
        <w:t>List detection: Distinguishing between bulleted lists, numbered lists, and indented paragraphs requires inspection of the paragraph's numbering properties.</w:t>
      </w:r>
    </w:p>
    <w:p>
      <w:pPr>
        <w:pStyle w:val="ListBullet"/>
      </w:pPr>
      <w:r>
        <w:t>Nesting depth: Multi-level lists use numbering definition references that map abstract numbering IDs to concrete level formats.</w:t>
      </w:r>
    </w:p>
    <w:p>
      <w:pPr>
        <w:pStyle w:val="ListBullet"/>
      </w:pPr>
      <w:r>
        <w:t>Style preservation: Converting lists to HTML or Markdown requires mapping Word's list styles to the target format's list syntax.</w:t>
      </w:r>
    </w:p>
    <w:p>
      <w:r>
        <w:t>The following numbered steps outline a recommended approach for handling these challenges:</w:t>
      </w:r>
    </w:p>
    <w:p>
      <w:pPr>
        <w:pStyle w:val="ListNumber"/>
      </w:pPr>
      <w:r>
        <w:t>Inspect each paragraph's numbering properties to determine if it belongs to a list.</w:t>
      </w:r>
    </w:p>
    <w:p>
      <w:pPr>
        <w:pStyle w:val="ListNumber"/>
      </w:pPr>
      <w:r>
        <w:t>Group consecutive list paragraphs by their numbering ID to identify list boundaries.</w:t>
      </w:r>
    </w:p>
    <w:p>
      <w:pPr>
        <w:pStyle w:val="ListNumber"/>
      </w:pPr>
      <w:r>
        <w:t>Map the numbering level to the appropriate output format (e.g., &lt;ul&gt;/&lt;ol&gt; nesting in HTML).</w:t>
      </w:r>
    </w:p>
    <w:p>
      <w:pPr>
        <w:pStyle w:val="ListNumber"/>
      </w:pPr>
      <w:r>
        <w:t>Preserve any inline formatting (bold, italic, hyperlinks) within list items.</w:t>
      </w:r>
    </w:p>
    <w:p>
      <w:r>
        <w:t>By following this approach, you can reliably extract and convert lists from DOCX documents while maintaining their semantic structure and visual formatting.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This sample DOCX file is provided by Sample-Files.com. Visit us for more sample files and resource.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888888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